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 xml:space="preserve">ода </w:t>
      </w:r>
      <w:r w:rsidRPr="009A27B7">
        <w:rPr>
          <w:rFonts w:ascii="Times New Roman" w:hAnsi="Times New Roman" w:cs="Times New Roman"/>
          <w:sz w:val="20"/>
          <w:szCs w:val="20"/>
        </w:rPr>
        <w:t xml:space="preserve">№ 125 "О бюджете Тайшетского муниципального образования "Тайшетское городское поселение" на 2025 год и на плановый период 2026 и 2027 годов" </w:t>
      </w:r>
    </w:p>
    <w:p w:rsidR="00AB04C8" w:rsidRPr="009A27B7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от </w:t>
      </w:r>
      <w:r w:rsidR="0026054F">
        <w:rPr>
          <w:rFonts w:ascii="Times New Roman" w:hAnsi="Times New Roman" w:cs="Times New Roman"/>
          <w:sz w:val="20"/>
          <w:szCs w:val="20"/>
        </w:rPr>
        <w:t>19.12.2025 №113</w:t>
      </w:r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"Приложение </w:t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к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9A27B7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 "Тайшетское городское поселение" на 2025 год и на плановый период 2026 и 2027 годов"</w:t>
      </w:r>
    </w:p>
    <w:p w:rsidR="00AB04C8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AB04C8" w:rsidRDefault="00AB04C8" w:rsidP="00AB04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РАСПРЕДЕЛЕНИЕ БЮДЖЕТНЫХ АССИГНОВАНИЙ ПО РАЗДЕЛАМ, ПОДРАЗДЕЛАМ, ЦЕЛЕВЫМ СТАТЬЯМ (МУНИЦИПАЛЬНЫМ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ПРОГРАММАМ И НЕПРОГРАМНЫМ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НАПРАВЛЕНИЯМ ДЕЯТЕЛЬНОСТИ), ГРУППАМ ВИДОВ РАСХОДОВ БЮДЖЕТА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ТАЙШЕТСКОГО МУНИЦИПАЛЬНОГО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ОБРАЗОВАНИЯ "ТАЙШЕТСКОЕ ГОРОДСКОЕ ПОСЕЛЕНИЕ НА 2025 ГОД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B04C8" w:rsidRDefault="00AB04C8" w:rsidP="00AB04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Главный распорядитель бюджетных средств Администрация Тайшетского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городского поселения</w:t>
      </w:r>
    </w:p>
    <w:p w:rsidR="00AB04C8" w:rsidRPr="00B46E95" w:rsidRDefault="00AB04C8" w:rsidP="00AB04C8">
      <w:pPr>
        <w:spacing w:after="0"/>
        <w:ind w:left="282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46E95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9512" w:type="dxa"/>
        <w:tblInd w:w="94" w:type="dxa"/>
        <w:tblLook w:val="04A0" w:firstRow="1" w:lastRow="0" w:firstColumn="1" w:lastColumn="0" w:noHBand="0" w:noVBand="1"/>
      </w:tblPr>
      <w:tblGrid>
        <w:gridCol w:w="4550"/>
        <w:gridCol w:w="1134"/>
        <w:gridCol w:w="1474"/>
        <w:gridCol w:w="653"/>
        <w:gridCol w:w="1701"/>
      </w:tblGrid>
      <w:tr w:rsidR="00AB04C8" w:rsidRPr="009A27B7" w:rsidTr="00410EFE">
        <w:trPr>
          <w:trHeight w:val="315"/>
          <w:tblHeader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РзПз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Сумма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9234D7" w:rsidP="00410E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419809,8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Высшее должностное лицо субъекта РФ и 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4A77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="004A77CD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15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4A77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="004A77CD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93557,2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93557,2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15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A77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87053,4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A77C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5318,5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-  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473,5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МБТ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711,8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A77C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2669,4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15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A77C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2669,4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351,3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фонды администрации ТГП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351,3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351,3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19916,0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"Управление и распоряжение муниципальным имуществом"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A77C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4A77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A77C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4A77C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"Поощрение граждан и коллективов"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664,0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9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3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327,9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16093,9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16093,9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"Управление и распоряжение муниципальным имуществом"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1 501,4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1 501,4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-  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94,0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A77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="004A77C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414,6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364,2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50,4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A77CD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3,1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12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Субвенция на осуществление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8100073150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0,7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8100073150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0,7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1 014,2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991,4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22,8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400,0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400,0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145 182,0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Водные ресурсы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10EFE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34,8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водохозяйственного комплекса"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10EFE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34,8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10EFE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34,8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72,8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72,8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72,8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3 252,7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"Повышение безопасности дорожного движения"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3 252,7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3 252,7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ДОРОЖНОЕ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10EFE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146141,6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8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"Повышение безопасности дорожного движения"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10EFE" w:rsidP="00410E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53571,8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10EFE" w:rsidP="00410E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17060,8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обеспеение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мун.задания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36 511,0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реализацию перечня народных инициатив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6 461,5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6 461,5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410E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Сусбидии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финансовую поддержку реализации инициативных проектов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16 450,0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16 450,0   </w:t>
            </w:r>
          </w:p>
        </w:tc>
      </w:tr>
      <w:tr w:rsidR="00AB04C8" w:rsidRPr="009A27B7" w:rsidTr="00410EFE">
        <w:trPr>
          <w:trHeight w:val="9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осуществление дорожной деятельности в отношении автомобильных дорог (трансп.каркас)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81000SД020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69 509,6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81000SД020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69 509,6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за счет резервного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148,7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148,7   </w:t>
            </w:r>
          </w:p>
        </w:tc>
      </w:tr>
      <w:tr w:rsidR="00AB04C8" w:rsidRPr="009A27B7" w:rsidTr="00410EFE">
        <w:trPr>
          <w:trHeight w:val="73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10EFE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2401,1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поддержка субъектов малого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125,0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125,0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мер пожарной безопасности на территории ТГП"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1 215,2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599,5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</w:t>
            </w:r>
            <w:proofErr w:type="spellStart"/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перечисл.организ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615,7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"Профилактика терроризма и экстремизма"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59,2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59,2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50AE7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512,3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</w:t>
            </w:r>
            <w:proofErr w:type="spellStart"/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перечисл.организ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500,0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50AE7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12,3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9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"Разработка территориального планирования и градостроительной документации"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50AE7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439,4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50AE7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439,4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"Профилактика правонарушений"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50,0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50,0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9234D7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54974,5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C85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1581,3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C85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406,9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C85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406,9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"Энергосбережение"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307C8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307C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C85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C85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774,4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C85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774,4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-  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307C8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307C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00,0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307C8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307C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00,0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9234D7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13533,9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9234D7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9063,4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9234D7" w:rsidP="004B160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3120,7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58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9234D7" w:rsidP="004B160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5942,7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4 183,9   </w:t>
            </w:r>
          </w:p>
        </w:tc>
      </w:tr>
      <w:tr w:rsidR="00AB04C8" w:rsidRPr="009A27B7" w:rsidTr="00410EFE">
        <w:trPr>
          <w:trHeight w:val="3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4 183,9   </w:t>
            </w:r>
          </w:p>
        </w:tc>
      </w:tr>
      <w:tr w:rsidR="00AB04C8" w:rsidRPr="009A27B7" w:rsidTr="00410EFE">
        <w:trPr>
          <w:trHeight w:val="6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Субсидии на строительство, реконструкцию и модернизацию объектов водоснабжения, водоотведения и очистки сточных вод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B1607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8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B1607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B1607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286,5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78,4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B1607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208,1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8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B1607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39859,3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350,0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выполнение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муницип.задания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350,0   </w:t>
            </w:r>
          </w:p>
        </w:tc>
      </w:tr>
      <w:tr w:rsidR="00AB04C8" w:rsidRPr="009A27B7" w:rsidTr="00410EFE">
        <w:trPr>
          <w:trHeight w:val="4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B160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4B16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13664,3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AB04C8" w:rsidRPr="009A27B7" w:rsidTr="00410EFE">
        <w:trPr>
          <w:trHeight w:val="45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B1607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6102,0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5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обеспеение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мун.задания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7 562,3   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3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"Формирование современной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2 798,6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53,4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2 745,2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Сусбидии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финансовую поддержку реализации инициативных проектов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7 500,0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7 500,0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3 014,8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3 014,8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"Формирование современной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11 256,0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810И455551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3 444,4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810И455551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7 811,6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1 275,6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995,4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280,2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2 171,8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81000S2971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1 629,3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542,5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436,7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436,7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A7A5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FA7A5A">
              <w:rPr>
                <w:rFonts w:ascii="Times New Roman" w:eastAsia="Times New Roman" w:hAnsi="Times New Roman" w:cs="Times New Roman"/>
                <w:sz w:val="24"/>
                <w:szCs w:val="24"/>
              </w:rPr>
              <w:t>436,7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27596,3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27596,3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"Сохранение и 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2727,9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2727,9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библиотечного дела"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23836,4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AB04C8" w:rsidRPr="009A27B7" w:rsidTr="00410EFE">
        <w:trPr>
          <w:trHeight w:val="70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20462,4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7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3374,0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библиотек (грант)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A7A5A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1032,0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9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49,0   </w:t>
            </w:r>
          </w:p>
        </w:tc>
      </w:tr>
      <w:tr w:rsidR="00AB04C8" w:rsidRPr="009A27B7" w:rsidTr="00410EFE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983,0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F162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12563,6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F162D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7544,9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Доплата к пенсии за выслугу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FF162D" w:rsidP="00410EF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7544,9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0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F16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5018,7   </w:t>
            </w:r>
          </w:p>
        </w:tc>
      </w:tr>
      <w:tr w:rsidR="00AB04C8" w:rsidRPr="009A27B7" w:rsidTr="00410EFE">
        <w:trPr>
          <w:trHeight w:val="3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Пособия по социальной помощи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FF16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4518,7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500,0   </w:t>
            </w:r>
          </w:p>
        </w:tc>
      </w:tr>
      <w:tr w:rsidR="00AB04C8" w:rsidRPr="009A27B7" w:rsidTr="00410EFE">
        <w:trPr>
          <w:trHeight w:val="51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500,0   </w:t>
            </w:r>
          </w:p>
        </w:tc>
      </w:tr>
      <w:tr w:rsidR="00AB04C8" w:rsidRPr="009A27B7" w:rsidTr="00410EFE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3D4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51185,0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физкультуры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3D4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1600,4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выплаты, за исключением ФОТ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073D4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63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037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403714">
              <w:rPr>
                <w:rFonts w:ascii="Times New Roman" w:eastAsia="Times New Roman" w:hAnsi="Times New Roman" w:cs="Times New Roman"/>
                <w:sz w:val="24"/>
                <w:szCs w:val="24"/>
              </w:rPr>
              <w:t>1534,6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9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МКУ КСЦ "Сибирь"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03714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21400,1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10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03714" w:rsidP="00410EF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13786,9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403714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7613,2</w:t>
            </w:r>
            <w:r w:rsidR="00AB04C8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48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в области физкультуры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1 600,0   </w:t>
            </w:r>
          </w:p>
        </w:tc>
      </w:tr>
      <w:tr w:rsidR="00AB04C8" w:rsidRPr="009A27B7" w:rsidTr="00410EFE">
        <w:trPr>
          <w:trHeight w:val="91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1 291,6   </w:t>
            </w:r>
          </w:p>
        </w:tc>
      </w:tr>
      <w:tr w:rsidR="00AB04C8" w:rsidRPr="009A27B7" w:rsidTr="00410EFE">
        <w:trPr>
          <w:trHeight w:val="9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308,4   </w:t>
            </w:r>
          </w:p>
        </w:tc>
      </w:tr>
      <w:tr w:rsidR="00AB04C8" w:rsidRPr="009A27B7" w:rsidTr="00410EFE">
        <w:trPr>
          <w:trHeight w:val="49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Центра Спортивных Единоборств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B4C83" w:rsidP="00410EF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16158,3</w:t>
            </w:r>
            <w:r w:rsidR="00AB04C8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94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3B4C8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3B4C83">
              <w:rPr>
                <w:rFonts w:ascii="Times New Roman" w:eastAsia="Times New Roman" w:hAnsi="Times New Roman" w:cs="Times New Roman"/>
                <w:sz w:val="24"/>
                <w:szCs w:val="24"/>
              </w:rPr>
              <w:t>11446,5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52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3B4C83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4711,8</w:t>
            </w:r>
          </w:p>
        </w:tc>
      </w:tr>
      <w:tr w:rsidR="00AB04C8" w:rsidRPr="009A27B7" w:rsidTr="00410EFE">
        <w:trPr>
          <w:trHeight w:val="57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30,0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1 981,9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1 981,9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A5614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3 124,</w:t>
            </w:r>
            <w:r w:rsidR="00A561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99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A5614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3 124,</w:t>
            </w:r>
            <w:r w:rsidR="00A5614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4 286,2   </w:t>
            </w:r>
          </w:p>
        </w:tc>
      </w:tr>
      <w:tr w:rsidR="00AB04C8" w:rsidRPr="009A27B7" w:rsidTr="00410EFE">
        <w:trPr>
          <w:trHeight w:val="10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3 506,9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779,3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513,8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513,8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299,2   </w:t>
            </w:r>
          </w:p>
        </w:tc>
      </w:tr>
      <w:tr w:rsidR="00AB04C8" w:rsidRPr="009A27B7" w:rsidTr="00410EFE">
        <w:trPr>
          <w:trHeight w:val="90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169,2   </w:t>
            </w:r>
          </w:p>
        </w:tc>
      </w:tr>
      <w:tr w:rsidR="00AB04C8" w:rsidRPr="009A27B7" w:rsidTr="00410EFE">
        <w:trPr>
          <w:trHeight w:val="46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130,0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220,0   </w:t>
            </w:r>
          </w:p>
        </w:tc>
      </w:tr>
      <w:tr w:rsidR="00AB04C8" w:rsidRPr="009A27B7" w:rsidTr="00410EFE">
        <w:trPr>
          <w:trHeight w:val="36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4C8" w:rsidRPr="009A27B7" w:rsidRDefault="00AB04C8" w:rsidP="00410EF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C8" w:rsidRPr="009A27B7" w:rsidRDefault="00AB04C8" w:rsidP="00410EF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220,0   </w:t>
            </w:r>
          </w:p>
        </w:tc>
      </w:tr>
    </w:tbl>
    <w:p w:rsidR="00AB04C8" w:rsidRPr="009A27B7" w:rsidRDefault="00AB04C8" w:rsidP="00AB04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4C8" w:rsidRDefault="00AB04C8" w:rsidP="00AB04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4C8" w:rsidRPr="009A27B7" w:rsidRDefault="00AB04C8" w:rsidP="00AB04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7617" w:rsidRPr="00227617" w:rsidRDefault="00227617" w:rsidP="00DD009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27617">
        <w:rPr>
          <w:rFonts w:ascii="Times New Roman" w:hAnsi="Times New Roman" w:cs="Times New Roman"/>
        </w:rPr>
        <w:t xml:space="preserve">И. о. начальника Финансового управления </w:t>
      </w:r>
    </w:p>
    <w:p w:rsidR="00227617" w:rsidRPr="00227617" w:rsidRDefault="00227617" w:rsidP="00DD009F">
      <w:pPr>
        <w:tabs>
          <w:tab w:val="left" w:pos="837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27617">
        <w:rPr>
          <w:rFonts w:ascii="Times New Roman" w:hAnsi="Times New Roman" w:cs="Times New Roman"/>
        </w:rPr>
        <w:t xml:space="preserve">Тайшетского округа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227617">
        <w:rPr>
          <w:rFonts w:ascii="Times New Roman" w:hAnsi="Times New Roman" w:cs="Times New Roman"/>
        </w:rPr>
        <w:t xml:space="preserve">            О.В. Фокина</w:t>
      </w:r>
    </w:p>
    <w:p w:rsidR="00227617" w:rsidRDefault="00227617" w:rsidP="00227617"/>
    <w:p w:rsidR="00CB271A" w:rsidRDefault="00CB271A" w:rsidP="00227617">
      <w:pPr>
        <w:spacing w:after="0"/>
        <w:jc w:val="both"/>
      </w:pPr>
    </w:p>
    <w:sectPr w:rsidR="00CB271A" w:rsidSect="001A7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71A"/>
    <w:rsid w:val="001A7C11"/>
    <w:rsid w:val="00227617"/>
    <w:rsid w:val="0026054F"/>
    <w:rsid w:val="003073D4"/>
    <w:rsid w:val="00307C85"/>
    <w:rsid w:val="00350AE7"/>
    <w:rsid w:val="00365C21"/>
    <w:rsid w:val="003B4C83"/>
    <w:rsid w:val="00403714"/>
    <w:rsid w:val="00410EFE"/>
    <w:rsid w:val="004A77CD"/>
    <w:rsid w:val="004B1607"/>
    <w:rsid w:val="009234D7"/>
    <w:rsid w:val="00A56141"/>
    <w:rsid w:val="00AB04C8"/>
    <w:rsid w:val="00CB271A"/>
    <w:rsid w:val="00DD009F"/>
    <w:rsid w:val="00ED6645"/>
    <w:rsid w:val="00FA7A5A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6FF7E1-2673-4505-9B2E-6E29D7BC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4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04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04C8"/>
    <w:rPr>
      <w:color w:val="800080"/>
      <w:u w:val="single"/>
    </w:rPr>
  </w:style>
  <w:style w:type="paragraph" w:customStyle="1" w:styleId="xl69">
    <w:name w:val="xl69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B04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B04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B04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">
    <w:name w:val="xl87"/>
    <w:basedOn w:val="a"/>
    <w:rsid w:val="00AB04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AB0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B04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B04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AB04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AB0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B04C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B04C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B0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04C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B0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04C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6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2499</Words>
  <Characters>14247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Дума</cp:lastModifiedBy>
  <cp:revision>16</cp:revision>
  <dcterms:created xsi:type="dcterms:W3CDTF">2025-11-14T08:08:00Z</dcterms:created>
  <dcterms:modified xsi:type="dcterms:W3CDTF">2025-12-25T01:44:00Z</dcterms:modified>
</cp:coreProperties>
</file>